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486" w:rsidRPr="000F4486" w:rsidRDefault="000F4486" w:rsidP="000F4486">
      <w:pPr>
        <w:spacing w:after="300" w:line="240" w:lineRule="atLeast"/>
        <w:textAlignment w:val="baseline"/>
        <w:outlineLvl w:val="0"/>
        <w:rPr>
          <w:rFonts w:ascii="Arial" w:eastAsia="Times New Roman" w:hAnsi="Arial" w:cs="Arial"/>
          <w:b/>
          <w:bCs/>
          <w:color w:val="12517B"/>
          <w:kern w:val="36"/>
          <w:sz w:val="32"/>
          <w:szCs w:val="32"/>
        </w:rPr>
      </w:pPr>
      <w:proofErr w:type="spellStart"/>
      <w:r w:rsidRPr="000F4486">
        <w:rPr>
          <w:rFonts w:ascii="Arial" w:eastAsia="Times New Roman" w:hAnsi="Arial" w:cs="Arial"/>
          <w:b/>
          <w:bCs/>
          <w:color w:val="12517B"/>
          <w:kern w:val="36"/>
          <w:sz w:val="32"/>
          <w:szCs w:val="32"/>
        </w:rPr>
        <w:t>Despre</w:t>
      </w:r>
      <w:proofErr w:type="spellEnd"/>
      <w:r w:rsidRPr="000F4486">
        <w:rPr>
          <w:rFonts w:ascii="Arial" w:eastAsia="Times New Roman" w:hAnsi="Arial" w:cs="Arial"/>
          <w:b/>
          <w:bCs/>
          <w:color w:val="12517B"/>
          <w:kern w:val="36"/>
          <w:sz w:val="32"/>
          <w:szCs w:val="32"/>
        </w:rPr>
        <w:t xml:space="preserve"> </w:t>
      </w:r>
      <w:proofErr w:type="spellStart"/>
      <w:r w:rsidRPr="000F4486">
        <w:rPr>
          <w:rFonts w:ascii="Arial" w:eastAsia="Times New Roman" w:hAnsi="Arial" w:cs="Arial"/>
          <w:b/>
          <w:bCs/>
          <w:color w:val="12517B"/>
          <w:kern w:val="36"/>
          <w:sz w:val="32"/>
          <w:szCs w:val="32"/>
        </w:rPr>
        <w:t>proiect</w:t>
      </w:r>
      <w:proofErr w:type="spellEnd"/>
    </w:p>
    <w:p w:rsidR="00914B1A" w:rsidRDefault="000F4486" w:rsidP="00DC2CBB">
      <w:pPr>
        <w:spacing w:after="0" w:line="315" w:lineRule="atLeast"/>
        <w:ind w:firstLine="720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bookmarkStart w:id="0" w:name="_GoBack"/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Proiectul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pune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accentul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pe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creșterea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interesului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pentru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cunoașterea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locurilor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cu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încărcătură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istorică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și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transmiterea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importanței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lor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generațiilor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viitoare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Trăind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într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-un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spațiu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multicultural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este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necesară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cunoașterea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și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valorizarea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valorilor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naționale</w:t>
      </w:r>
      <w:proofErr w:type="spellEnd"/>
      <w:r w:rsidR="00D95549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proofErr w:type="spellStart"/>
      <w:r w:rsidR="00D95549">
        <w:rPr>
          <w:rFonts w:ascii="Arial" w:eastAsia="Times New Roman" w:hAnsi="Arial" w:cs="Arial"/>
          <w:color w:val="000000"/>
          <w:sz w:val="20"/>
          <w:szCs w:val="20"/>
        </w:rPr>
        <w:t>În</w:t>
      </w:r>
      <w:proofErr w:type="spellEnd"/>
      <w:r w:rsidR="00D9554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="00D95549">
        <w:rPr>
          <w:rFonts w:ascii="Arial" w:eastAsia="Times New Roman" w:hAnsi="Arial" w:cs="Arial"/>
          <w:color w:val="000000"/>
          <w:sz w:val="20"/>
          <w:szCs w:val="20"/>
        </w:rPr>
        <w:t>acest</w:t>
      </w:r>
      <w:proofErr w:type="spellEnd"/>
      <w:r w:rsidR="00D9554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="00D95549">
        <w:rPr>
          <w:rFonts w:ascii="Arial" w:eastAsia="Times New Roman" w:hAnsi="Arial" w:cs="Arial"/>
          <w:color w:val="000000"/>
          <w:sz w:val="20"/>
          <w:szCs w:val="20"/>
        </w:rPr>
        <w:t>sens</w:t>
      </w:r>
      <w:proofErr w:type="spellEnd"/>
      <w:r w:rsidR="00D95549">
        <w:rPr>
          <w:rFonts w:ascii="Arial" w:eastAsia="Times New Roman" w:hAnsi="Arial" w:cs="Arial"/>
          <w:color w:val="000000"/>
          <w:sz w:val="20"/>
          <w:szCs w:val="20"/>
        </w:rPr>
        <w:t xml:space="preserve"> am </w:t>
      </w:r>
      <w:proofErr w:type="spellStart"/>
      <w:r w:rsidR="00D95549">
        <w:rPr>
          <w:rFonts w:ascii="Arial" w:eastAsia="Times New Roman" w:hAnsi="Arial" w:cs="Arial"/>
          <w:color w:val="000000"/>
          <w:sz w:val="20"/>
          <w:szCs w:val="20"/>
        </w:rPr>
        <w:t>considerat</w:t>
      </w:r>
      <w:proofErr w:type="spellEnd"/>
      <w:r w:rsidR="00D9554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necesar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ca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educația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să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se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concentreze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și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pe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promovarea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propriilor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valori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pe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cunoașterea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și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aprecierea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culturii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noastre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și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a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țălilor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partenere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Proiectul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gramStart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 ”CĂLĂTORIE</w:t>
      </w:r>
      <w:proofErr w:type="gram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ÎN TIMP  ”se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desfășoară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pe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trei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secțiuni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. La </w:t>
      </w:r>
      <w:proofErr w:type="spellStart"/>
      <w:proofErr w:type="gram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secțiunea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”Am</w:t>
      </w:r>
      <w:proofErr w:type="gram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fost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aici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”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elevii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claselor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de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gimnaziu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vor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fi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îndrumați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în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realizarea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desenelor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și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colajelor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respecând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cerințele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. La </w:t>
      </w:r>
      <w:proofErr w:type="spellStart"/>
      <w:proofErr w:type="gram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secțiunea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”De</w:t>
      </w:r>
      <w:proofErr w:type="gram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vizitat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în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România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”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echipe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formate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din maxim 4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elevi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vor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realiza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un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portofoliu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 care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va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conține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un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eseu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creație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literară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și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un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minighid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de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vizitare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a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obiectivelor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de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natură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istorică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din zona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natală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. La </w:t>
      </w:r>
      <w:proofErr w:type="spellStart"/>
      <w:proofErr w:type="gram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secțiunea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”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Văzute</w:t>
      </w:r>
      <w:proofErr w:type="spellEnd"/>
      <w:proofErr w:type="gram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prin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obiectiv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”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cei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pasionați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de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fotografie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vor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putea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trimite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fotografii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având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ca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temă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obiectivele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turistice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cu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caracter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0F4486">
        <w:rPr>
          <w:rFonts w:ascii="Arial" w:eastAsia="Times New Roman" w:hAnsi="Arial" w:cs="Arial"/>
          <w:color w:val="000000"/>
          <w:sz w:val="20"/>
          <w:szCs w:val="20"/>
        </w:rPr>
        <w:t>istoric</w:t>
      </w:r>
      <w:proofErr w:type="spellEnd"/>
      <w:r w:rsidRPr="000F4486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bookmarkEnd w:id="0"/>
    <w:p w:rsidR="000F4486" w:rsidRDefault="000F4486" w:rsidP="000F4486">
      <w:pPr>
        <w:spacing w:after="0" w:line="315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0F4486" w:rsidRDefault="000F4486" w:rsidP="000F4486">
      <w:pPr>
        <w:spacing w:after="0" w:line="315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</w:p>
    <w:sectPr w:rsidR="000F448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486"/>
    <w:rsid w:val="000F4486"/>
    <w:rsid w:val="00914B1A"/>
    <w:rsid w:val="00D95549"/>
    <w:rsid w:val="00DC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12749"/>
  <w15:chartTrackingRefBased/>
  <w15:docId w15:val="{E77D1B55-83A9-4CC4-9307-FF58926BE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F44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448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F4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8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29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2022-05-21T18:48:00Z</dcterms:created>
  <dcterms:modified xsi:type="dcterms:W3CDTF">2022-05-21T18:49:00Z</dcterms:modified>
</cp:coreProperties>
</file>